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601" w:rsidRPr="006C78B2" w:rsidRDefault="00B75601" w:rsidP="00B75601">
      <w:pPr>
        <w:spacing w:before="240" w:after="0" w:line="240" w:lineRule="auto"/>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9</w:t>
      </w:r>
      <w:r w:rsidRPr="006C78B2">
        <w:rPr>
          <w:rFonts w:ascii="Times New Roman" w:eastAsia="Times New Roman" w:hAnsi="Times New Roman" w:cs="Times New Roman"/>
          <w:sz w:val="24"/>
          <w:szCs w:val="28"/>
        </w:rPr>
        <w:t>. Pielikums</w:t>
      </w:r>
    </w:p>
    <w:p w:rsidR="00B75601" w:rsidRDefault="00B75601" w:rsidP="00B75601">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Pētnieciskā darba noslēguma atskaite </w:t>
      </w:r>
    </w:p>
    <w:p w:rsidR="00B75601" w:rsidRDefault="00B75601" w:rsidP="00B75601">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Rīgā,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20__. gada _________</w:t>
      </w:r>
    </w:p>
    <w:p w:rsidR="00B75601" w:rsidRDefault="00B75601" w:rsidP="00B75601">
      <w:pPr>
        <w:spacing w:before="240" w:after="0" w:line="240" w:lineRule="auto"/>
        <w:rPr>
          <w:rFonts w:ascii="Times New Roman" w:eastAsia="Times New Roman" w:hAnsi="Times New Roman" w:cs="Times New Roman"/>
          <w:sz w:val="24"/>
          <w:szCs w:val="24"/>
        </w:rPr>
      </w:pPr>
    </w:p>
    <w:tbl>
      <w:tblPr>
        <w:tblW w:w="13500" w:type="dxa"/>
        <w:jc w:val="center"/>
        <w:tblLayout w:type="fixed"/>
        <w:tblLook w:val="0400" w:firstRow="0" w:lastRow="0" w:firstColumn="0" w:lastColumn="0" w:noHBand="0" w:noVBand="1"/>
      </w:tblPr>
      <w:tblGrid>
        <w:gridCol w:w="4410"/>
        <w:gridCol w:w="2340"/>
        <w:gridCol w:w="2160"/>
        <w:gridCol w:w="3060"/>
        <w:gridCol w:w="1530"/>
      </w:tblGrid>
      <w:tr w:rsidR="00B75601" w:rsidTr="00612585">
        <w:trPr>
          <w:trHeight w:val="654"/>
          <w:jc w:val="center"/>
        </w:trPr>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80" w:right="7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Vērtējamā vienība</w:t>
            </w:r>
          </w:p>
        </w:tc>
        <w:tc>
          <w:tcPr>
            <w:tcW w:w="450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0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Pētnieciskā darba īstenotāja </w:t>
            </w:r>
          </w:p>
          <w:p w:rsidR="00B75601" w:rsidRDefault="00B75601" w:rsidP="00612585">
            <w:pPr>
              <w:spacing w:after="0" w:line="240" w:lineRule="auto"/>
              <w:ind w:left="-10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komentāri</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0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Žūrijas komisijas </w:t>
            </w:r>
          </w:p>
          <w:p w:rsidR="00B75601" w:rsidRDefault="00B75601" w:rsidP="00612585">
            <w:pPr>
              <w:spacing w:after="0" w:line="240" w:lineRule="auto"/>
              <w:ind w:left="-10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komentāri</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69" w:right="1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Žūrijas komisijas piešķirtie </w:t>
            </w:r>
            <w:r w:rsidRPr="006F45FD">
              <w:rPr>
                <w:rFonts w:ascii="Times New Roman" w:eastAsia="Times New Roman" w:hAnsi="Times New Roman" w:cs="Times New Roman"/>
                <w:b/>
                <w:sz w:val="24"/>
                <w:szCs w:val="24"/>
              </w:rPr>
              <w:t>punkti / %</w:t>
            </w:r>
          </w:p>
        </w:tc>
      </w:tr>
      <w:tr w:rsidR="00B75601" w:rsidTr="00612585">
        <w:trPr>
          <w:trHeight w:val="500"/>
          <w:jc w:val="center"/>
        </w:trPr>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pBdr>
                <w:top w:val="nil"/>
                <w:left w:val="nil"/>
                <w:bottom w:val="nil"/>
                <w:right w:val="nil"/>
                <w:between w:val="nil"/>
              </w:pBdr>
              <w:spacing w:after="0" w:line="240" w:lineRule="auto"/>
              <w:ind w:left="67"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1.Prezentācijas vērtējums: </w:t>
            </w:r>
          </w:p>
        </w:tc>
        <w:tc>
          <w:tcPr>
            <w:tcW w:w="450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jc w:val="center"/>
              <w:rPr>
                <w:rFonts w:ascii="Times New Roman" w:eastAsia="Times New Roman" w:hAnsi="Times New Roman" w:cs="Times New Roman"/>
                <w:color w:val="000000"/>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r>
      <w:tr w:rsidR="00B75601" w:rsidTr="00612585">
        <w:trPr>
          <w:trHeight w:val="546"/>
          <w:jc w:val="center"/>
        </w:trPr>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pBdr>
                <w:top w:val="nil"/>
                <w:left w:val="nil"/>
                <w:bottom w:val="nil"/>
                <w:right w:val="nil"/>
                <w:between w:val="nil"/>
              </w:pBdr>
              <w:spacing w:after="0" w:line="240" w:lineRule="auto"/>
              <w:ind w:left="247"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pievienoti materiāli, prezentācijas vizuālais noformējums</w:t>
            </w:r>
          </w:p>
        </w:tc>
        <w:tc>
          <w:tcPr>
            <w:tcW w:w="450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jc w:val="center"/>
              <w:rPr>
                <w:rFonts w:ascii="Times New Roman" w:eastAsia="Times New Roman" w:hAnsi="Times New Roman" w:cs="Times New Roman"/>
                <w:color w:val="000000"/>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r>
      <w:tr w:rsidR="00B75601" w:rsidTr="00612585">
        <w:trPr>
          <w:trHeight w:val="303"/>
          <w:jc w:val="center"/>
        </w:trPr>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pBdr>
                <w:top w:val="nil"/>
                <w:left w:val="nil"/>
                <w:bottom w:val="nil"/>
                <w:right w:val="nil"/>
                <w:between w:val="nil"/>
              </w:pBdr>
              <w:spacing w:after="0" w:line="240" w:lineRule="auto"/>
              <w:ind w:left="247"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1.2.skaidri izteikta saturiskā daļa</w:t>
            </w:r>
          </w:p>
        </w:tc>
        <w:tc>
          <w:tcPr>
            <w:tcW w:w="450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jc w:val="center"/>
              <w:rPr>
                <w:rFonts w:ascii="Times New Roman" w:eastAsia="Times New Roman" w:hAnsi="Times New Roman" w:cs="Times New Roman"/>
                <w:color w:val="000000"/>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r>
      <w:tr w:rsidR="00B75601" w:rsidTr="00612585">
        <w:trPr>
          <w:trHeight w:val="591"/>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75601" w:rsidRDefault="00B75601" w:rsidP="00612585">
            <w:pPr>
              <w:pBdr>
                <w:top w:val="nil"/>
                <w:left w:val="nil"/>
                <w:bottom w:val="nil"/>
                <w:right w:val="nil"/>
                <w:between w:val="nil"/>
              </w:pBdr>
              <w:spacing w:after="0" w:line="240" w:lineRule="auto"/>
              <w:ind w:left="-4"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2.Idejas attīstības novērtējums pret sākotnējo attīstības stadiju*</w:t>
            </w:r>
          </w:p>
        </w:tc>
        <w:tc>
          <w:tcPr>
            <w:tcW w:w="450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75601" w:rsidTr="00612585">
        <w:trPr>
          <w:trHeight w:val="582"/>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75601" w:rsidRDefault="00B75601" w:rsidP="00612585">
            <w:pPr>
              <w:pBdr>
                <w:top w:val="nil"/>
                <w:left w:val="nil"/>
                <w:bottom w:val="nil"/>
                <w:right w:val="nil"/>
                <w:between w:val="nil"/>
              </w:pBdr>
              <w:spacing w:after="0" w:line="240" w:lineRule="auto"/>
              <w:ind w:left="-4"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3.Idejas attīstības novērtējums pret starprezultātu attīstības stadiju*</w:t>
            </w:r>
          </w:p>
        </w:tc>
        <w:tc>
          <w:tcPr>
            <w:tcW w:w="450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75601" w:rsidTr="00612585">
        <w:trPr>
          <w:trHeight w:val="681"/>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75601" w:rsidRDefault="00B75601" w:rsidP="00612585">
            <w:pPr>
              <w:pBdr>
                <w:top w:val="nil"/>
                <w:left w:val="nil"/>
                <w:bottom w:val="nil"/>
                <w:right w:val="nil"/>
                <w:between w:val="nil"/>
              </w:pBdr>
              <w:spacing w:after="0" w:line="240" w:lineRule="auto"/>
              <w:ind w:left="-4"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4.Pieteikuma rezultātu tālākā pielietojuma vai attīstības iespēju raksturojums*</w:t>
            </w:r>
          </w:p>
        </w:tc>
        <w:tc>
          <w:tcPr>
            <w:tcW w:w="450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75601" w:rsidTr="00612585">
        <w:trPr>
          <w:trHeight w:val="456"/>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75601" w:rsidRDefault="00B75601" w:rsidP="00612585">
            <w:pPr>
              <w:pBdr>
                <w:top w:val="nil"/>
                <w:left w:val="nil"/>
                <w:bottom w:val="nil"/>
                <w:right w:val="nil"/>
                <w:between w:val="nil"/>
              </w:pBdr>
              <w:spacing w:after="0" w:line="240" w:lineRule="auto"/>
              <w:ind w:left="-4"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5.Pieteikuma īstenotāju pašnovērtējums:*</w:t>
            </w:r>
          </w:p>
        </w:tc>
        <w:tc>
          <w:tcPr>
            <w:tcW w:w="450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75601" w:rsidTr="00612585">
        <w:trPr>
          <w:trHeight w:val="785"/>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75601" w:rsidRDefault="00B75601" w:rsidP="00612585">
            <w:pPr>
              <w:spacing w:after="0" w:line="240" w:lineRule="auto"/>
              <w:ind w:left="337" w:right="74" w:firstLine="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5.1. raksturoti būtiskākie sasniegumi un izaicinājumi pieteikuma īstenošanas laikā</w:t>
            </w:r>
          </w:p>
        </w:tc>
        <w:tc>
          <w:tcPr>
            <w:tcW w:w="450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75601" w:rsidTr="00612585">
        <w:trPr>
          <w:trHeight w:val="1410"/>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75601" w:rsidRDefault="00B75601" w:rsidP="00612585">
            <w:pPr>
              <w:spacing w:after="0" w:line="240" w:lineRule="auto"/>
              <w:ind w:left="337" w:right="74" w:firstLine="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5.2. raksturota un vērtēta komandas sadarbība un ieguvumi no savstarpējās sadarbības un pieteikuma īstenošanas kopumā, t.sk. projekta ietekme uz komandas profesionālo izaugsmi</w:t>
            </w:r>
          </w:p>
        </w:tc>
        <w:tc>
          <w:tcPr>
            <w:tcW w:w="450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75601" w:rsidTr="00612585">
        <w:trPr>
          <w:trHeight w:val="951"/>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75601" w:rsidRDefault="00B75601" w:rsidP="00612585">
            <w:pPr>
              <w:spacing w:after="0" w:line="240" w:lineRule="auto"/>
              <w:ind w:left="337" w:right="74" w:firstLine="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5.3. veikts sadarbības raksturojums ar studentu komandas darba vadītāju un iesaistītajiem ekspertiem/mentoriem</w:t>
            </w:r>
          </w:p>
        </w:tc>
        <w:tc>
          <w:tcPr>
            <w:tcW w:w="450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75601" w:rsidTr="00612585">
        <w:trPr>
          <w:trHeight w:val="942"/>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75601" w:rsidRDefault="00B75601" w:rsidP="00612585">
            <w:pPr>
              <w:spacing w:after="0" w:line="240" w:lineRule="auto"/>
              <w:ind w:left="337" w:right="74" w:firstLine="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5.4. veikts studentu inovāciju programmas novērtējums un tā ietekme uz pieteikuma īstenošanu</w:t>
            </w:r>
          </w:p>
        </w:tc>
        <w:tc>
          <w:tcPr>
            <w:tcW w:w="450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75601" w:rsidTr="00612585">
        <w:trPr>
          <w:trHeight w:val="942"/>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75601" w:rsidRDefault="00B75601" w:rsidP="00612585">
            <w:pPr>
              <w:spacing w:after="0" w:line="240" w:lineRule="auto"/>
              <w:ind w:left="-7" w:right="74"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Iegūtas zināšanas par specifiskajiem pētniecības un inovāciju procesa moduļiem:*</w:t>
            </w:r>
          </w:p>
        </w:tc>
        <w:tc>
          <w:tcPr>
            <w:tcW w:w="4500" w:type="dxa"/>
            <w:gridSpan w:val="2"/>
            <w:vMerge w:val="restart"/>
            <w:tcBorders>
              <w:top w:val="single" w:sz="8" w:space="0" w:color="000000"/>
              <w:left w:val="single" w:sz="8" w:space="0" w:color="000000"/>
              <w:right w:val="single" w:sz="8" w:space="0" w:color="000000"/>
            </w:tcBorders>
          </w:tcPr>
          <w:p w:rsidR="00B75601" w:rsidRDefault="00B75601" w:rsidP="00612585">
            <w:pPr>
              <w:spacing w:after="0" w:line="240" w:lineRule="auto"/>
              <w:ind w:left="140"/>
              <w:rPr>
                <w:rFonts w:ascii="Times New Roman" w:eastAsia="Times New Roman" w:hAnsi="Times New Roman" w:cs="Times New Roman"/>
                <w:i/>
                <w:color w:val="A6A6A6"/>
                <w:sz w:val="20"/>
                <w:szCs w:val="20"/>
              </w:rPr>
            </w:pPr>
          </w:p>
          <w:p w:rsidR="00B75601" w:rsidRDefault="00B75601" w:rsidP="00612585">
            <w:pPr>
              <w:spacing w:after="0" w:line="240" w:lineRule="auto"/>
              <w:ind w:left="140"/>
              <w:rPr>
                <w:rFonts w:ascii="Times New Roman" w:eastAsia="Times New Roman" w:hAnsi="Times New Roman" w:cs="Times New Roman"/>
                <w:i/>
                <w:color w:val="A6A6A6"/>
                <w:sz w:val="20"/>
                <w:szCs w:val="20"/>
              </w:rPr>
            </w:pPr>
          </w:p>
          <w:p w:rsidR="00B75601" w:rsidRDefault="00B75601" w:rsidP="00612585">
            <w:pPr>
              <w:spacing w:after="0" w:line="240" w:lineRule="auto"/>
              <w:ind w:left="140"/>
              <w:rPr>
                <w:rFonts w:ascii="Times New Roman" w:eastAsia="Times New Roman" w:hAnsi="Times New Roman" w:cs="Times New Roman"/>
                <w:i/>
                <w:color w:val="A6A6A6"/>
                <w:sz w:val="20"/>
                <w:szCs w:val="20"/>
              </w:rPr>
            </w:pPr>
          </w:p>
          <w:p w:rsidR="00B75601" w:rsidRDefault="00B75601" w:rsidP="00612585">
            <w:pPr>
              <w:spacing w:after="0" w:line="240" w:lineRule="auto"/>
              <w:ind w:left="140"/>
              <w:rPr>
                <w:rFonts w:ascii="Times New Roman" w:eastAsia="Times New Roman" w:hAnsi="Times New Roman" w:cs="Times New Roman"/>
                <w:i/>
                <w:color w:val="A6A6A6"/>
                <w:sz w:val="20"/>
                <w:szCs w:val="20"/>
              </w:rPr>
            </w:pPr>
          </w:p>
          <w:p w:rsidR="00B75601" w:rsidRDefault="00B75601" w:rsidP="00612585">
            <w:pPr>
              <w:spacing w:after="0" w:line="240" w:lineRule="auto"/>
              <w:ind w:left="140"/>
              <w:rPr>
                <w:rFonts w:ascii="Times New Roman" w:eastAsia="Times New Roman" w:hAnsi="Times New Roman" w:cs="Times New Roman"/>
                <w:i/>
                <w:color w:val="A6A6A6"/>
                <w:sz w:val="20"/>
                <w:szCs w:val="20"/>
              </w:rPr>
            </w:pPr>
          </w:p>
          <w:p w:rsidR="00B75601" w:rsidRDefault="00B75601" w:rsidP="00612585">
            <w:pPr>
              <w:spacing w:after="0" w:line="240" w:lineRule="auto"/>
              <w:ind w:left="140"/>
              <w:rPr>
                <w:rFonts w:ascii="Times New Roman" w:eastAsia="Times New Roman" w:hAnsi="Times New Roman" w:cs="Times New Roman"/>
                <w:i/>
                <w:color w:val="A6A6A6"/>
                <w:sz w:val="20"/>
                <w:szCs w:val="20"/>
              </w:rPr>
            </w:pPr>
          </w:p>
          <w:p w:rsidR="00B75601" w:rsidRDefault="00B75601" w:rsidP="00612585">
            <w:pPr>
              <w:spacing w:after="0" w:line="240" w:lineRule="auto"/>
              <w:ind w:left="338" w:right="262"/>
              <w:rPr>
                <w:rFonts w:ascii="Times New Roman" w:eastAsia="Times New Roman" w:hAnsi="Times New Roman" w:cs="Times New Roman"/>
                <w:i/>
                <w:color w:val="A6A6A6"/>
                <w:sz w:val="20"/>
                <w:szCs w:val="20"/>
              </w:rPr>
            </w:pPr>
            <w:r>
              <w:rPr>
                <w:rFonts w:ascii="Times New Roman" w:eastAsia="Times New Roman" w:hAnsi="Times New Roman" w:cs="Times New Roman"/>
                <w:i/>
                <w:color w:val="A6A6A6"/>
                <w:sz w:val="20"/>
                <w:szCs w:val="20"/>
              </w:rPr>
              <w:t xml:space="preserve">Norādīt informāciju par punktā 6.1, 6.2, 6.3, 6.4, 6.5, 6.6 uzskaitīto zunāšanu apguvi konkrētos semināros, lekcijās u.c. aktivitātēs: </w:t>
            </w:r>
          </w:p>
          <w:p w:rsidR="00B75601" w:rsidRDefault="00B75601" w:rsidP="00612585">
            <w:pPr>
              <w:spacing w:after="0" w:line="240" w:lineRule="auto"/>
              <w:ind w:left="338" w:right="262"/>
              <w:rPr>
                <w:rFonts w:ascii="Times New Roman" w:eastAsia="Times New Roman" w:hAnsi="Times New Roman" w:cs="Times New Roman"/>
                <w:i/>
                <w:color w:val="A6A6A6"/>
                <w:sz w:val="20"/>
                <w:szCs w:val="20"/>
              </w:rPr>
            </w:pPr>
            <w:r>
              <w:rPr>
                <w:rFonts w:ascii="Times New Roman" w:eastAsia="Times New Roman" w:hAnsi="Times New Roman" w:cs="Times New Roman"/>
                <w:i/>
                <w:color w:val="A6A6A6"/>
                <w:sz w:val="20"/>
                <w:szCs w:val="20"/>
              </w:rPr>
              <w:t xml:space="preserve"> - komandas dalībnieka vārdu,</w:t>
            </w:r>
          </w:p>
          <w:p w:rsidR="00B75601" w:rsidRDefault="00B75601" w:rsidP="00612585">
            <w:pPr>
              <w:spacing w:after="0" w:line="240" w:lineRule="auto"/>
              <w:ind w:left="338" w:right="262"/>
              <w:rPr>
                <w:rFonts w:ascii="Times New Roman" w:eastAsia="Times New Roman" w:hAnsi="Times New Roman" w:cs="Times New Roman"/>
                <w:i/>
                <w:color w:val="A6A6A6"/>
                <w:sz w:val="20"/>
                <w:szCs w:val="20"/>
              </w:rPr>
            </w:pPr>
            <w:r>
              <w:rPr>
                <w:rFonts w:ascii="Times New Roman" w:eastAsia="Times New Roman" w:hAnsi="Times New Roman" w:cs="Times New Roman"/>
                <w:i/>
                <w:color w:val="A6A6A6"/>
                <w:sz w:val="20"/>
                <w:szCs w:val="20"/>
              </w:rPr>
              <w:t xml:space="preserve"> - pasākuma/aktivitātes nosaukumu, </w:t>
            </w:r>
          </w:p>
          <w:p w:rsidR="00B75601" w:rsidRDefault="00B75601" w:rsidP="00612585">
            <w:pPr>
              <w:spacing w:after="0" w:line="240" w:lineRule="auto"/>
              <w:ind w:left="338" w:right="262"/>
              <w:rPr>
                <w:rFonts w:ascii="Times New Roman" w:eastAsia="Times New Roman" w:hAnsi="Times New Roman" w:cs="Times New Roman"/>
                <w:i/>
                <w:color w:val="A6A6A6"/>
                <w:sz w:val="20"/>
                <w:szCs w:val="20"/>
              </w:rPr>
            </w:pPr>
            <w:r>
              <w:rPr>
                <w:rFonts w:ascii="Times New Roman" w:eastAsia="Times New Roman" w:hAnsi="Times New Roman" w:cs="Times New Roman"/>
                <w:i/>
                <w:color w:val="A6A6A6"/>
                <w:sz w:val="20"/>
                <w:szCs w:val="20"/>
              </w:rPr>
              <w:t xml:space="preserve">- datumu/periodu, </w:t>
            </w:r>
          </w:p>
          <w:p w:rsidR="00B75601" w:rsidRDefault="00B75601" w:rsidP="00612585">
            <w:pPr>
              <w:spacing w:after="0" w:line="240" w:lineRule="auto"/>
              <w:ind w:left="338" w:right="262"/>
              <w:rPr>
                <w:rFonts w:ascii="Times New Roman" w:eastAsia="Times New Roman" w:hAnsi="Times New Roman" w:cs="Times New Roman"/>
                <w:i/>
                <w:color w:val="A6A6A6"/>
                <w:sz w:val="20"/>
                <w:szCs w:val="20"/>
              </w:rPr>
            </w:pPr>
            <w:r>
              <w:rPr>
                <w:rFonts w:ascii="Times New Roman" w:eastAsia="Times New Roman" w:hAnsi="Times New Roman" w:cs="Times New Roman"/>
                <w:i/>
                <w:color w:val="A6A6A6"/>
                <w:sz w:val="20"/>
                <w:szCs w:val="20"/>
              </w:rPr>
              <w:t xml:space="preserve">- norises vietu, </w:t>
            </w:r>
          </w:p>
          <w:p w:rsidR="00B75601" w:rsidRDefault="00B75601" w:rsidP="00612585">
            <w:pPr>
              <w:spacing w:after="0" w:line="240" w:lineRule="auto"/>
              <w:ind w:left="338" w:right="262"/>
              <w:rPr>
                <w:rFonts w:ascii="Times New Roman" w:eastAsia="Times New Roman" w:hAnsi="Times New Roman" w:cs="Times New Roman"/>
                <w:i/>
                <w:color w:val="A6A6A6"/>
                <w:sz w:val="20"/>
                <w:szCs w:val="20"/>
              </w:rPr>
            </w:pPr>
            <w:r>
              <w:rPr>
                <w:rFonts w:ascii="Times New Roman" w:eastAsia="Times New Roman" w:hAnsi="Times New Roman" w:cs="Times New Roman"/>
                <w:i/>
                <w:color w:val="A6A6A6"/>
                <w:sz w:val="20"/>
                <w:szCs w:val="20"/>
              </w:rPr>
              <w:lastRenderedPageBreak/>
              <w:t xml:space="preserve">- pasākuma/aktivitātes vadītāja vārdu un uzvārdu </w:t>
            </w:r>
          </w:p>
          <w:p w:rsidR="00B75601" w:rsidRDefault="00B75601" w:rsidP="00612585">
            <w:pPr>
              <w:spacing w:after="0" w:line="240" w:lineRule="auto"/>
              <w:ind w:left="338" w:right="262"/>
              <w:rPr>
                <w:rFonts w:ascii="Times New Roman" w:eastAsia="Times New Roman" w:hAnsi="Times New Roman" w:cs="Times New Roman"/>
                <w:i/>
                <w:color w:val="A6A6A6"/>
                <w:sz w:val="20"/>
                <w:szCs w:val="20"/>
              </w:rPr>
            </w:pPr>
            <w:r>
              <w:rPr>
                <w:rFonts w:ascii="Times New Roman" w:eastAsia="Times New Roman" w:hAnsi="Times New Roman" w:cs="Times New Roman"/>
                <w:i/>
                <w:color w:val="A6A6A6"/>
                <w:sz w:val="20"/>
                <w:szCs w:val="20"/>
              </w:rPr>
              <w:t xml:space="preserve"> </w:t>
            </w:r>
          </w:p>
          <w:p w:rsidR="00B75601" w:rsidRDefault="00B75601" w:rsidP="00612585">
            <w:pPr>
              <w:spacing w:after="0" w:line="240" w:lineRule="auto"/>
              <w:ind w:left="338" w:right="262"/>
              <w:rPr>
                <w:rFonts w:ascii="Times New Roman" w:eastAsia="Times New Roman" w:hAnsi="Times New Roman" w:cs="Times New Roman"/>
                <w:color w:val="000000"/>
                <w:sz w:val="24"/>
                <w:szCs w:val="24"/>
              </w:rPr>
            </w:pPr>
            <w:r>
              <w:rPr>
                <w:rFonts w:ascii="Times New Roman" w:eastAsia="Times New Roman" w:hAnsi="Times New Roman" w:cs="Times New Roman"/>
                <w:i/>
                <w:color w:val="A6A6A6"/>
                <w:sz w:val="20"/>
                <w:szCs w:val="20"/>
              </w:rPr>
              <w:t>Uzrakstīt īsu kopsavilkumu par galvenajām gūtajām atziņām un secinājumiem, ja iespējams pievienot dalību apliecinoša dokumenta kopiju.</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r>
      <w:tr w:rsidR="00B75601" w:rsidTr="00612585">
        <w:trPr>
          <w:trHeight w:val="618"/>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75601" w:rsidRDefault="00B75601" w:rsidP="00612585">
            <w:pPr>
              <w:spacing w:after="0" w:line="240" w:lineRule="auto"/>
              <w:ind w:left="247" w:right="74"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6.1.problēmsituāciju analizēšana un risinājumu definēšana</w:t>
            </w:r>
          </w:p>
        </w:tc>
        <w:tc>
          <w:tcPr>
            <w:tcW w:w="4500" w:type="dxa"/>
            <w:gridSpan w:val="2"/>
            <w:vMerge/>
            <w:tcBorders>
              <w:top w:val="single" w:sz="8" w:space="0" w:color="000000"/>
              <w:left w:val="single" w:sz="8" w:space="0" w:color="000000"/>
              <w:right w:val="single" w:sz="8" w:space="0" w:color="000000"/>
            </w:tcBorders>
          </w:tcPr>
          <w:p w:rsidR="00B75601" w:rsidRDefault="00B75601" w:rsidP="0061258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r>
      <w:tr w:rsidR="00B75601" w:rsidTr="00612585">
        <w:trPr>
          <w:trHeight w:val="1070"/>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75601" w:rsidRDefault="00B75601" w:rsidP="00612585">
            <w:pPr>
              <w:pBdr>
                <w:top w:val="nil"/>
                <w:left w:val="nil"/>
                <w:bottom w:val="nil"/>
                <w:right w:val="nil"/>
                <w:between w:val="nil"/>
              </w:pBdr>
              <w:spacing w:after="0" w:line="240" w:lineRule="auto"/>
              <w:ind w:left="247" w:right="74" w:firstLine="3"/>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6.2.klientu un tirgus analīze </w:t>
            </w:r>
            <w:r>
              <w:rPr>
                <w:rFonts w:ascii="Times New Roman" w:eastAsia="Times New Roman" w:hAnsi="Times New Roman" w:cs="Times New Roman"/>
                <w:i/>
                <w:color w:val="000000"/>
                <w:sz w:val="24"/>
                <w:szCs w:val="24"/>
              </w:rPr>
              <w:t xml:space="preserve">(piemēram, tirgus segmentēšana, mērķtirgus izvēle, gala lietotāja vai investora profila definēšana, intervijas, klienta sasnieg-šana, darāmā darba (jobs to be done) </w:t>
            </w:r>
            <w:r>
              <w:rPr>
                <w:rFonts w:ascii="Times New Roman" w:eastAsia="Times New Roman" w:hAnsi="Times New Roman" w:cs="Times New Roman"/>
                <w:i/>
                <w:color w:val="000000"/>
                <w:sz w:val="24"/>
                <w:szCs w:val="24"/>
              </w:rPr>
              <w:lastRenderedPageBreak/>
              <w:t>metode klientu darbību novērošanai un analīzei  u.c.</w:t>
            </w:r>
          </w:p>
        </w:tc>
        <w:tc>
          <w:tcPr>
            <w:tcW w:w="4500" w:type="dxa"/>
            <w:gridSpan w:val="2"/>
            <w:vMerge/>
            <w:tcBorders>
              <w:top w:val="single" w:sz="8" w:space="0" w:color="000000"/>
              <w:left w:val="single" w:sz="8" w:space="0" w:color="000000"/>
              <w:right w:val="single" w:sz="8" w:space="0" w:color="000000"/>
            </w:tcBorders>
          </w:tcPr>
          <w:p w:rsidR="00B75601" w:rsidRDefault="00B75601" w:rsidP="00612585">
            <w:pPr>
              <w:widowControl w:val="0"/>
              <w:pBdr>
                <w:top w:val="nil"/>
                <w:left w:val="nil"/>
                <w:bottom w:val="nil"/>
                <w:right w:val="nil"/>
                <w:between w:val="nil"/>
              </w:pBdr>
              <w:spacing w:after="0" w:line="276" w:lineRule="auto"/>
              <w:rPr>
                <w:rFonts w:ascii="Times New Roman" w:eastAsia="Times New Roman" w:hAnsi="Times New Roman" w:cs="Times New Roman"/>
                <w:i/>
                <w:color w:val="000000"/>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r>
      <w:tr w:rsidR="00B75601" w:rsidTr="00612585">
        <w:trPr>
          <w:trHeight w:val="2040"/>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75601" w:rsidRDefault="00B75601" w:rsidP="00612585">
            <w:pPr>
              <w:pBdr>
                <w:top w:val="nil"/>
                <w:left w:val="nil"/>
                <w:bottom w:val="nil"/>
                <w:right w:val="nil"/>
                <w:between w:val="nil"/>
              </w:pBdr>
              <w:spacing w:after="0" w:line="240" w:lineRule="auto"/>
              <w:ind w:left="247" w:right="74"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6.3.produktu un konkurences analīze </w:t>
            </w:r>
            <w:r>
              <w:rPr>
                <w:rFonts w:ascii="Times New Roman" w:eastAsia="Times New Roman" w:hAnsi="Times New Roman" w:cs="Times New Roman"/>
                <w:i/>
                <w:color w:val="000000"/>
                <w:sz w:val="24"/>
                <w:szCs w:val="24"/>
              </w:rPr>
              <w:t>(piemēram, produkta dzīves cikls, produkta tehniskā specifikācija, piedāvājuma vērtības (value proposit-ion) sagatavošana, aprēķins un pārbaudes metodes (fokusa grupa, validācija) u.c.)</w:t>
            </w:r>
          </w:p>
        </w:tc>
        <w:tc>
          <w:tcPr>
            <w:tcW w:w="4500" w:type="dxa"/>
            <w:gridSpan w:val="2"/>
            <w:vMerge/>
            <w:tcBorders>
              <w:top w:val="single" w:sz="8" w:space="0" w:color="000000"/>
              <w:left w:val="single" w:sz="8" w:space="0" w:color="000000"/>
              <w:right w:val="single" w:sz="8" w:space="0" w:color="000000"/>
            </w:tcBorders>
          </w:tcPr>
          <w:p w:rsidR="00B75601" w:rsidRDefault="00B75601" w:rsidP="0061258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r>
      <w:tr w:rsidR="00B75601" w:rsidTr="00612585">
        <w:trPr>
          <w:trHeight w:val="960"/>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75601" w:rsidRDefault="00B75601" w:rsidP="00612585">
            <w:pPr>
              <w:pBdr>
                <w:top w:val="nil"/>
                <w:left w:val="nil"/>
                <w:bottom w:val="nil"/>
                <w:right w:val="nil"/>
                <w:between w:val="nil"/>
              </w:pBdr>
              <w:spacing w:after="0" w:line="240" w:lineRule="auto"/>
              <w:ind w:left="247" w:right="74"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6.4.finanšu analīze </w:t>
            </w:r>
            <w:r>
              <w:rPr>
                <w:rFonts w:ascii="Times New Roman" w:eastAsia="Times New Roman" w:hAnsi="Times New Roman" w:cs="Times New Roman"/>
                <w:i/>
                <w:color w:val="000000"/>
                <w:sz w:val="24"/>
                <w:szCs w:val="24"/>
              </w:rPr>
              <w:t>(cenu veidošanas metodes, finansējuma piesaiste no klienta, no investoriem u.c.)</w:t>
            </w:r>
          </w:p>
        </w:tc>
        <w:tc>
          <w:tcPr>
            <w:tcW w:w="4500" w:type="dxa"/>
            <w:gridSpan w:val="2"/>
            <w:vMerge/>
            <w:tcBorders>
              <w:top w:val="single" w:sz="8" w:space="0" w:color="000000"/>
              <w:left w:val="single" w:sz="8" w:space="0" w:color="000000"/>
              <w:right w:val="single" w:sz="8" w:space="0" w:color="000000"/>
            </w:tcBorders>
          </w:tcPr>
          <w:p w:rsidR="00B75601" w:rsidRDefault="00B75601" w:rsidP="0061258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r>
      <w:tr w:rsidR="00B75601" w:rsidTr="00612585">
        <w:trPr>
          <w:trHeight w:val="1070"/>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75601" w:rsidRDefault="00B75601" w:rsidP="00612585">
            <w:pPr>
              <w:spacing w:after="0" w:line="240" w:lineRule="auto"/>
              <w:ind w:left="247" w:right="74"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6.5.procesu un darbību dokumentēšana tālākai to izmantošanai zinātnisko publikāciju izstrādei, intelektuālā īpašuma tiesību reģistrēšanai vai citiem ar izstrādņu rezultātu izmantošanu saistītiem mērķiem</w:t>
            </w:r>
          </w:p>
        </w:tc>
        <w:tc>
          <w:tcPr>
            <w:tcW w:w="4500" w:type="dxa"/>
            <w:gridSpan w:val="2"/>
            <w:vMerge/>
            <w:tcBorders>
              <w:top w:val="single" w:sz="8" w:space="0" w:color="000000"/>
              <w:left w:val="single" w:sz="8" w:space="0" w:color="000000"/>
              <w:right w:val="single" w:sz="8" w:space="0" w:color="000000"/>
            </w:tcBorders>
          </w:tcPr>
          <w:p w:rsidR="00B75601" w:rsidRDefault="00B75601" w:rsidP="0061258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r>
      <w:tr w:rsidR="00B75601" w:rsidTr="00612585">
        <w:trPr>
          <w:trHeight w:val="609"/>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75601" w:rsidRDefault="00B75601" w:rsidP="00612585">
            <w:pPr>
              <w:pBdr>
                <w:top w:val="nil"/>
                <w:left w:val="nil"/>
                <w:bottom w:val="nil"/>
                <w:right w:val="nil"/>
                <w:between w:val="nil"/>
              </w:pBdr>
              <w:spacing w:after="0" w:line="240" w:lineRule="auto"/>
              <w:ind w:left="247" w:right="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6.6.citas darbību metodes inovāciju vai pētnieciskās idejas mērķa sasniegšanai</w:t>
            </w:r>
          </w:p>
        </w:tc>
        <w:tc>
          <w:tcPr>
            <w:tcW w:w="4500" w:type="dxa"/>
            <w:gridSpan w:val="2"/>
            <w:vMerge/>
            <w:tcBorders>
              <w:top w:val="single" w:sz="8" w:space="0" w:color="000000"/>
              <w:left w:val="single" w:sz="8" w:space="0" w:color="000000"/>
              <w:right w:val="single" w:sz="8" w:space="0" w:color="000000"/>
            </w:tcBorders>
          </w:tcPr>
          <w:p w:rsidR="00B75601" w:rsidRDefault="00B75601" w:rsidP="0061258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r>
      <w:tr w:rsidR="00B75601" w:rsidTr="00612585">
        <w:trPr>
          <w:trHeight w:val="785"/>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75601" w:rsidRDefault="00B75601" w:rsidP="00612585">
            <w:pPr>
              <w:pBdr>
                <w:top w:val="nil"/>
                <w:left w:val="nil"/>
                <w:bottom w:val="nil"/>
                <w:right w:val="nil"/>
                <w:between w:val="nil"/>
              </w:pBdr>
              <w:spacing w:after="0" w:line="240" w:lineRule="auto"/>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7.Iegūta pieredze tīklošanas un sadarbības veidošanā </w:t>
            </w:r>
            <w:r>
              <w:rPr>
                <w:rFonts w:ascii="Times New Roman" w:eastAsia="Times New Roman" w:hAnsi="Times New Roman" w:cs="Times New Roman"/>
                <w:i/>
                <w:color w:val="000000"/>
                <w:sz w:val="24"/>
                <w:szCs w:val="24"/>
              </w:rPr>
              <w:t xml:space="preserve">(pieredze pētnieciskā darba vai idejas īsprezentācijā, dalība grupu diskusijās ekspertu vadībā, izmantoti dažādi komunikāciju kanāli, diskusijas </w:t>
            </w:r>
            <w:r>
              <w:rPr>
                <w:rFonts w:ascii="Times New Roman" w:eastAsia="Times New Roman" w:hAnsi="Times New Roman" w:cs="Times New Roman"/>
                <w:i/>
                <w:color w:val="000000"/>
                <w:sz w:val="24"/>
                <w:szCs w:val="24"/>
              </w:rPr>
              <w:lastRenderedPageBreak/>
              <w:t>klātienē un attālināti, sociālo tīklu izmantošana, kontaktu veidošana, un tmldz.)*</w:t>
            </w:r>
          </w:p>
        </w:tc>
        <w:tc>
          <w:tcPr>
            <w:tcW w:w="450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73"/>
              <w:rPr>
                <w:rFonts w:ascii="Times New Roman" w:eastAsia="Times New Roman" w:hAnsi="Times New Roman" w:cs="Times New Roman"/>
                <w:i/>
                <w:color w:val="A6A6A6"/>
                <w:sz w:val="20"/>
                <w:szCs w:val="20"/>
              </w:rPr>
            </w:pPr>
            <w:r>
              <w:rPr>
                <w:rFonts w:ascii="Times New Roman" w:eastAsia="Times New Roman" w:hAnsi="Times New Roman" w:cs="Times New Roman"/>
                <w:i/>
                <w:color w:val="A6A6A6"/>
                <w:sz w:val="20"/>
                <w:szCs w:val="20"/>
              </w:rPr>
              <w:lastRenderedPageBreak/>
              <w:t>Norādīt informāciju par konkrētām sadarbības formām, dalību diskusijāsun tīklošanas pasākumos, un tmldz:</w:t>
            </w:r>
          </w:p>
          <w:p w:rsidR="00B75601" w:rsidRDefault="00B75601" w:rsidP="00612585">
            <w:pPr>
              <w:spacing w:after="0" w:line="240" w:lineRule="auto"/>
              <w:ind w:left="173" w:right="140"/>
              <w:rPr>
                <w:rFonts w:ascii="Times New Roman" w:eastAsia="Times New Roman" w:hAnsi="Times New Roman" w:cs="Times New Roman"/>
                <w:i/>
                <w:color w:val="A6A6A6"/>
                <w:sz w:val="20"/>
                <w:szCs w:val="20"/>
              </w:rPr>
            </w:pPr>
            <w:r>
              <w:rPr>
                <w:rFonts w:ascii="Times New Roman" w:eastAsia="Times New Roman" w:hAnsi="Times New Roman" w:cs="Times New Roman"/>
                <w:i/>
                <w:color w:val="A6A6A6"/>
                <w:sz w:val="20"/>
                <w:szCs w:val="20"/>
              </w:rPr>
              <w:t xml:space="preserve"> - komandas dalībnieka vārdu,</w:t>
            </w:r>
          </w:p>
          <w:p w:rsidR="00B75601" w:rsidRDefault="00B75601" w:rsidP="00612585">
            <w:pPr>
              <w:spacing w:after="0" w:line="240" w:lineRule="auto"/>
              <w:ind w:left="173" w:right="140"/>
              <w:rPr>
                <w:rFonts w:ascii="Times New Roman" w:eastAsia="Times New Roman" w:hAnsi="Times New Roman" w:cs="Times New Roman"/>
                <w:i/>
                <w:color w:val="A6A6A6"/>
                <w:sz w:val="20"/>
                <w:szCs w:val="20"/>
              </w:rPr>
            </w:pPr>
            <w:r>
              <w:rPr>
                <w:rFonts w:ascii="Times New Roman" w:eastAsia="Times New Roman" w:hAnsi="Times New Roman" w:cs="Times New Roman"/>
                <w:i/>
                <w:color w:val="A6A6A6"/>
                <w:sz w:val="20"/>
                <w:szCs w:val="20"/>
              </w:rPr>
              <w:t xml:space="preserve"> - pasākuma/aktivitātes nosaukumu, </w:t>
            </w:r>
          </w:p>
          <w:p w:rsidR="00B75601" w:rsidRDefault="00B75601" w:rsidP="00612585">
            <w:pPr>
              <w:spacing w:after="0" w:line="240" w:lineRule="auto"/>
              <w:ind w:left="173" w:right="140"/>
              <w:rPr>
                <w:rFonts w:ascii="Times New Roman" w:eastAsia="Times New Roman" w:hAnsi="Times New Roman" w:cs="Times New Roman"/>
                <w:i/>
                <w:color w:val="A6A6A6"/>
                <w:sz w:val="20"/>
                <w:szCs w:val="20"/>
              </w:rPr>
            </w:pPr>
            <w:r>
              <w:rPr>
                <w:rFonts w:ascii="Times New Roman" w:eastAsia="Times New Roman" w:hAnsi="Times New Roman" w:cs="Times New Roman"/>
                <w:i/>
                <w:color w:val="A6A6A6"/>
                <w:sz w:val="20"/>
                <w:szCs w:val="20"/>
              </w:rPr>
              <w:t xml:space="preserve">- datumu/periodu, </w:t>
            </w:r>
          </w:p>
          <w:p w:rsidR="00B75601" w:rsidRDefault="00B75601" w:rsidP="00612585">
            <w:pPr>
              <w:spacing w:after="0" w:line="240" w:lineRule="auto"/>
              <w:ind w:left="173" w:right="140"/>
              <w:rPr>
                <w:rFonts w:ascii="Times New Roman" w:eastAsia="Times New Roman" w:hAnsi="Times New Roman" w:cs="Times New Roman"/>
                <w:i/>
                <w:color w:val="A6A6A6"/>
                <w:sz w:val="20"/>
                <w:szCs w:val="20"/>
              </w:rPr>
            </w:pPr>
            <w:r>
              <w:rPr>
                <w:rFonts w:ascii="Times New Roman" w:eastAsia="Times New Roman" w:hAnsi="Times New Roman" w:cs="Times New Roman"/>
                <w:i/>
                <w:color w:val="A6A6A6"/>
                <w:sz w:val="20"/>
                <w:szCs w:val="20"/>
              </w:rPr>
              <w:lastRenderedPageBreak/>
              <w:t xml:space="preserve">- norises vietu, </w:t>
            </w:r>
          </w:p>
          <w:p w:rsidR="00B75601" w:rsidRDefault="00B75601" w:rsidP="00612585">
            <w:pPr>
              <w:spacing w:after="0" w:line="240" w:lineRule="auto"/>
              <w:ind w:left="173" w:right="140"/>
              <w:rPr>
                <w:rFonts w:ascii="Times New Roman" w:eastAsia="Times New Roman" w:hAnsi="Times New Roman" w:cs="Times New Roman"/>
                <w:i/>
                <w:color w:val="A6A6A6"/>
                <w:sz w:val="20"/>
                <w:szCs w:val="20"/>
              </w:rPr>
            </w:pPr>
            <w:r>
              <w:rPr>
                <w:rFonts w:ascii="Times New Roman" w:eastAsia="Times New Roman" w:hAnsi="Times New Roman" w:cs="Times New Roman"/>
                <w:i/>
                <w:color w:val="A6A6A6"/>
                <w:sz w:val="20"/>
                <w:szCs w:val="20"/>
              </w:rPr>
              <w:t xml:space="preserve">- pasākuma/aktivitātes vadītāja vārdu un uzvārdu </w:t>
            </w:r>
          </w:p>
          <w:p w:rsidR="00B75601" w:rsidRDefault="00B75601" w:rsidP="00612585">
            <w:pPr>
              <w:spacing w:after="0" w:line="240" w:lineRule="auto"/>
              <w:ind w:left="173" w:right="140"/>
              <w:rPr>
                <w:rFonts w:ascii="Times New Roman" w:eastAsia="Times New Roman" w:hAnsi="Times New Roman" w:cs="Times New Roman"/>
                <w:i/>
                <w:color w:val="A6A6A6"/>
                <w:sz w:val="20"/>
                <w:szCs w:val="20"/>
              </w:rPr>
            </w:pPr>
            <w:r>
              <w:rPr>
                <w:rFonts w:ascii="Times New Roman" w:eastAsia="Times New Roman" w:hAnsi="Times New Roman" w:cs="Times New Roman"/>
                <w:i/>
                <w:color w:val="A6A6A6"/>
                <w:sz w:val="20"/>
                <w:szCs w:val="20"/>
              </w:rPr>
              <w:t xml:space="preserve"> </w:t>
            </w:r>
          </w:p>
          <w:p w:rsidR="00B75601" w:rsidRDefault="00B75601" w:rsidP="00612585">
            <w:pPr>
              <w:spacing w:after="0" w:line="240" w:lineRule="auto"/>
              <w:ind w:left="140" w:right="140"/>
              <w:rPr>
                <w:rFonts w:ascii="Times New Roman" w:eastAsia="Times New Roman" w:hAnsi="Times New Roman" w:cs="Times New Roman"/>
                <w:color w:val="000000"/>
                <w:sz w:val="24"/>
                <w:szCs w:val="24"/>
              </w:rPr>
            </w:pPr>
            <w:r>
              <w:rPr>
                <w:rFonts w:ascii="Times New Roman" w:eastAsia="Times New Roman" w:hAnsi="Times New Roman" w:cs="Times New Roman"/>
                <w:i/>
                <w:color w:val="A6A6A6"/>
                <w:sz w:val="20"/>
                <w:szCs w:val="20"/>
              </w:rPr>
              <w:t>Uzrakstīt īsu kopsavilkumu par galvenajām gūtajām atziņām un secinājumiem katrā no pasākumiem vai aktivitātēm, norādīt kādas sadarbības formas tika izmantotas, kādi komunikāciju kanāli, pasākumi kuru ietvaros veiktas īsprezentācijas, ja iespējams norādīt saiti uz komandas veidotas prezentācijas videoierakstu</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75601" w:rsidTr="00612585">
        <w:trPr>
          <w:trHeight w:val="785"/>
          <w:jc w:val="center"/>
        </w:trPr>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7" w:right="74"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Budžeta noteikto izmaksu atbilstība sasniegtajiem rezultātiem (attiecināms tikai L grantiem)</w:t>
            </w:r>
          </w:p>
        </w:tc>
        <w:tc>
          <w:tcPr>
            <w:tcW w:w="450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r>
      <w:tr w:rsidR="00B75601" w:rsidTr="00612585">
        <w:trPr>
          <w:trHeight w:val="785"/>
          <w:jc w:val="center"/>
        </w:trPr>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7" w:right="74" w:firstLine="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Budžeta pamatojošo dokumentu atbilstība izdevuma pozīcijām (attiecināms tikai L grantiem)</w:t>
            </w:r>
          </w:p>
        </w:tc>
        <w:tc>
          <w:tcPr>
            <w:tcW w:w="450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75601" w:rsidTr="00612585">
        <w:trPr>
          <w:trHeight w:val="500"/>
          <w:jc w:val="center"/>
        </w:trPr>
        <w:tc>
          <w:tcPr>
            <w:tcW w:w="11970" w:type="dxa"/>
            <w:gridSpan w:val="4"/>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Kopējais rezultāts: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75601" w:rsidTr="00612585">
        <w:trPr>
          <w:trHeight w:val="3635"/>
          <w:jc w:val="center"/>
        </w:trPr>
        <w:tc>
          <w:tcPr>
            <w:tcW w:w="13500" w:type="dxa"/>
            <w:gridSpan w:val="5"/>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Žūrijas komisijas lēmums:</w:t>
            </w:r>
          </w:p>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Žurijas komisijas rekomendācijas:</w:t>
            </w:r>
          </w:p>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75601" w:rsidRDefault="00B75601" w:rsidP="00612585">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75601" w:rsidTr="00612585">
        <w:trPr>
          <w:trHeight w:val="1000"/>
          <w:jc w:val="center"/>
        </w:trPr>
        <w:tc>
          <w:tcPr>
            <w:tcW w:w="675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righ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Pētnieciskā darba īstenotāja komandas pārstāvja vārds un uzvārds</w:t>
            </w:r>
          </w:p>
        </w:tc>
        <w:tc>
          <w:tcPr>
            <w:tcW w:w="6750" w:type="dxa"/>
            <w:gridSpan w:val="3"/>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Pētnieciskā darba īstenotāja komandas pārstāvja paraksts</w:t>
            </w:r>
          </w:p>
        </w:tc>
      </w:tr>
      <w:tr w:rsidR="00B75601" w:rsidTr="00612585">
        <w:trPr>
          <w:trHeight w:val="298"/>
          <w:jc w:val="center"/>
        </w:trPr>
        <w:tc>
          <w:tcPr>
            <w:tcW w:w="675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righ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Žūrijas komisijas locekļa vārds un uzvārds:</w:t>
            </w:r>
          </w:p>
        </w:tc>
        <w:tc>
          <w:tcPr>
            <w:tcW w:w="6750" w:type="dxa"/>
            <w:gridSpan w:val="3"/>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Žūrijas komisijas locekļa paraksts:</w:t>
            </w:r>
          </w:p>
        </w:tc>
      </w:tr>
      <w:tr w:rsidR="00B75601" w:rsidTr="00612585">
        <w:trPr>
          <w:trHeight w:val="298"/>
          <w:jc w:val="center"/>
        </w:trPr>
        <w:tc>
          <w:tcPr>
            <w:tcW w:w="675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right="140"/>
              <w:rPr>
                <w:rFonts w:ascii="Times New Roman" w:eastAsia="Times New Roman" w:hAnsi="Times New Roman" w:cs="Times New Roman"/>
                <w:color w:val="000000"/>
                <w:sz w:val="24"/>
                <w:szCs w:val="24"/>
              </w:rPr>
            </w:pPr>
          </w:p>
        </w:tc>
        <w:tc>
          <w:tcPr>
            <w:tcW w:w="6750" w:type="dxa"/>
            <w:gridSpan w:val="3"/>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r>
      <w:tr w:rsidR="00B75601" w:rsidTr="00612585">
        <w:trPr>
          <w:trHeight w:val="298"/>
          <w:jc w:val="center"/>
        </w:trPr>
        <w:tc>
          <w:tcPr>
            <w:tcW w:w="675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right="140"/>
              <w:rPr>
                <w:rFonts w:ascii="Times New Roman" w:eastAsia="Times New Roman" w:hAnsi="Times New Roman" w:cs="Times New Roman"/>
                <w:color w:val="000000"/>
                <w:sz w:val="24"/>
                <w:szCs w:val="24"/>
              </w:rPr>
            </w:pPr>
          </w:p>
        </w:tc>
        <w:tc>
          <w:tcPr>
            <w:tcW w:w="6750" w:type="dxa"/>
            <w:gridSpan w:val="3"/>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r>
      <w:tr w:rsidR="00B75601" w:rsidTr="00612585">
        <w:trPr>
          <w:trHeight w:val="298"/>
          <w:jc w:val="center"/>
        </w:trPr>
        <w:tc>
          <w:tcPr>
            <w:tcW w:w="675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right="140"/>
              <w:rPr>
                <w:rFonts w:ascii="Times New Roman" w:eastAsia="Times New Roman" w:hAnsi="Times New Roman" w:cs="Times New Roman"/>
                <w:color w:val="000000"/>
                <w:sz w:val="24"/>
                <w:szCs w:val="24"/>
              </w:rPr>
            </w:pPr>
          </w:p>
        </w:tc>
        <w:tc>
          <w:tcPr>
            <w:tcW w:w="6750" w:type="dxa"/>
            <w:gridSpan w:val="3"/>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r>
      <w:tr w:rsidR="00B75601" w:rsidTr="00612585">
        <w:trPr>
          <w:trHeight w:val="298"/>
          <w:jc w:val="center"/>
        </w:trPr>
        <w:tc>
          <w:tcPr>
            <w:tcW w:w="675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right="140"/>
              <w:rPr>
                <w:rFonts w:ascii="Times New Roman" w:eastAsia="Times New Roman" w:hAnsi="Times New Roman" w:cs="Times New Roman"/>
                <w:color w:val="000000"/>
                <w:sz w:val="24"/>
                <w:szCs w:val="24"/>
              </w:rPr>
            </w:pPr>
          </w:p>
        </w:tc>
        <w:tc>
          <w:tcPr>
            <w:tcW w:w="6750" w:type="dxa"/>
            <w:gridSpan w:val="3"/>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r>
      <w:tr w:rsidR="00B75601" w:rsidTr="00612585">
        <w:trPr>
          <w:trHeight w:val="298"/>
          <w:jc w:val="center"/>
        </w:trPr>
        <w:tc>
          <w:tcPr>
            <w:tcW w:w="675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right="140"/>
              <w:rPr>
                <w:rFonts w:ascii="Times New Roman" w:eastAsia="Times New Roman" w:hAnsi="Times New Roman" w:cs="Times New Roman"/>
                <w:color w:val="000000"/>
                <w:sz w:val="24"/>
                <w:szCs w:val="24"/>
              </w:rPr>
            </w:pPr>
          </w:p>
        </w:tc>
        <w:tc>
          <w:tcPr>
            <w:tcW w:w="6750" w:type="dxa"/>
            <w:gridSpan w:val="3"/>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r>
      <w:tr w:rsidR="00B75601" w:rsidTr="00612585">
        <w:trPr>
          <w:trHeight w:val="298"/>
          <w:jc w:val="center"/>
        </w:trPr>
        <w:tc>
          <w:tcPr>
            <w:tcW w:w="675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right="140"/>
              <w:rPr>
                <w:rFonts w:ascii="Times New Roman" w:eastAsia="Times New Roman" w:hAnsi="Times New Roman" w:cs="Times New Roman"/>
                <w:color w:val="000000"/>
                <w:sz w:val="24"/>
                <w:szCs w:val="24"/>
              </w:rPr>
            </w:pPr>
          </w:p>
        </w:tc>
        <w:tc>
          <w:tcPr>
            <w:tcW w:w="6750" w:type="dxa"/>
            <w:gridSpan w:val="3"/>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r>
      <w:tr w:rsidR="00B75601" w:rsidTr="00612585">
        <w:trPr>
          <w:trHeight w:val="298"/>
          <w:jc w:val="center"/>
        </w:trPr>
        <w:tc>
          <w:tcPr>
            <w:tcW w:w="675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right="140"/>
              <w:rPr>
                <w:rFonts w:ascii="Times New Roman" w:eastAsia="Times New Roman" w:hAnsi="Times New Roman" w:cs="Times New Roman"/>
                <w:color w:val="000000"/>
                <w:sz w:val="24"/>
                <w:szCs w:val="24"/>
              </w:rPr>
            </w:pPr>
          </w:p>
        </w:tc>
        <w:tc>
          <w:tcPr>
            <w:tcW w:w="6750" w:type="dxa"/>
            <w:gridSpan w:val="3"/>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r>
      <w:tr w:rsidR="00B75601" w:rsidTr="00612585">
        <w:trPr>
          <w:trHeight w:val="298"/>
          <w:jc w:val="center"/>
        </w:trPr>
        <w:tc>
          <w:tcPr>
            <w:tcW w:w="6750" w:type="dxa"/>
            <w:gridSpan w:val="2"/>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right="140"/>
              <w:rPr>
                <w:rFonts w:ascii="Times New Roman" w:eastAsia="Times New Roman" w:hAnsi="Times New Roman" w:cs="Times New Roman"/>
                <w:color w:val="000000"/>
                <w:sz w:val="24"/>
                <w:szCs w:val="24"/>
              </w:rPr>
            </w:pPr>
          </w:p>
        </w:tc>
        <w:tc>
          <w:tcPr>
            <w:tcW w:w="6750" w:type="dxa"/>
            <w:gridSpan w:val="3"/>
            <w:tcBorders>
              <w:top w:val="single" w:sz="8" w:space="0" w:color="000000"/>
              <w:left w:val="single" w:sz="8" w:space="0" w:color="000000"/>
              <w:bottom w:val="single" w:sz="8" w:space="0" w:color="000000"/>
              <w:right w:val="single" w:sz="8" w:space="0" w:color="000000"/>
            </w:tcBorders>
          </w:tcPr>
          <w:p w:rsidR="00B75601" w:rsidRDefault="00B75601" w:rsidP="00612585">
            <w:pPr>
              <w:spacing w:after="0" w:line="240" w:lineRule="auto"/>
              <w:ind w:left="140" w:right="140"/>
              <w:rPr>
                <w:rFonts w:ascii="Times New Roman" w:eastAsia="Times New Roman" w:hAnsi="Times New Roman" w:cs="Times New Roman"/>
                <w:color w:val="000000"/>
                <w:sz w:val="24"/>
                <w:szCs w:val="24"/>
              </w:rPr>
            </w:pPr>
          </w:p>
        </w:tc>
      </w:tr>
    </w:tbl>
    <w:p w:rsidR="001C3E98" w:rsidRDefault="00B75601" w:rsidP="00B75601">
      <w:pPr>
        <w:pBdr>
          <w:top w:val="nil"/>
          <w:left w:val="nil"/>
          <w:bottom w:val="nil"/>
          <w:right w:val="nil"/>
          <w:between w:val="nil"/>
        </w:pBdr>
        <w:spacing w:before="240" w:after="0" w:line="240" w:lineRule="auto"/>
        <w:ind w:left="420"/>
      </w:pPr>
      <w:r>
        <w:rPr>
          <w:rFonts w:ascii="Times New Roman" w:eastAsia="Times New Roman" w:hAnsi="Times New Roman" w:cs="Times New Roman"/>
          <w:color w:val="000000"/>
          <w:sz w:val="24"/>
          <w:szCs w:val="24"/>
        </w:rPr>
        <w:t>*Ar pelēku krāsu iekrāsotās ailes aizpilda pētnieciskā darba īstenotāja komandas pārstāvis/vadītājs</w:t>
      </w:r>
      <w:bookmarkStart w:id="0" w:name="_GoBack"/>
      <w:bookmarkEnd w:id="0"/>
    </w:p>
    <w:sectPr w:rsidR="001C3E98" w:rsidSect="00B75601">
      <w:pgSz w:w="16838" w:h="11906" w:orient="landscape"/>
      <w:pgMar w:top="1701" w:right="170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01"/>
    <w:rsid w:val="001C3E98"/>
    <w:rsid w:val="004764B7"/>
    <w:rsid w:val="00B75601"/>
    <w:rsid w:val="00E87F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E1A70-2CC8-47B5-BCDF-DCFB1500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5601"/>
    <w:pPr>
      <w:spacing w:line="259" w:lineRule="auto"/>
      <w:ind w:firstLine="0"/>
      <w:jc w:val="left"/>
    </w:pPr>
    <w:rPr>
      <w:rFonts w:ascii="Calibri" w:eastAsia="Calibri" w:hAnsi="Calibri" w:cs="Calibri"/>
      <w:sz w:val="22"/>
      <w:szCs w:val="22"/>
      <w:lang w:eastAsia="en-GB"/>
    </w:rPr>
  </w:style>
  <w:style w:type="paragraph" w:styleId="Virsraksts2">
    <w:name w:val="heading 2"/>
    <w:basedOn w:val="Parasts"/>
    <w:next w:val="Parasts"/>
    <w:link w:val="Virsraksts2Rakstz"/>
    <w:uiPriority w:val="9"/>
    <w:semiHidden/>
    <w:unhideWhenUsed/>
    <w:qFormat/>
    <w:rsid w:val="004764B7"/>
    <w:pPr>
      <w:keepNext/>
      <w:keepLines/>
      <w:spacing w:before="40" w:after="40" w:line="360" w:lineRule="auto"/>
      <w:ind w:firstLine="567"/>
      <w:jc w:val="both"/>
      <w:outlineLvl w:val="1"/>
    </w:pPr>
    <w:rPr>
      <w:rFonts w:ascii="Times New Roman" w:eastAsiaTheme="majorEastAsia" w:hAnsi="Times New Roman" w:cstheme="majorBidi"/>
      <w:sz w:val="24"/>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4764B7"/>
    <w:rPr>
      <w:rFonts w:eastAsiaTheme="majorEastAsia" w:cstheme="majorBid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2587</Words>
  <Characters>1475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Irbe</dc:creator>
  <cp:keywords/>
  <dc:description/>
  <cp:lastModifiedBy>Ineta Irbe </cp:lastModifiedBy>
  <cp:revision>1</cp:revision>
  <dcterms:created xsi:type="dcterms:W3CDTF">2021-02-03T09:02:00Z</dcterms:created>
  <dcterms:modified xsi:type="dcterms:W3CDTF">2021-02-03T09:04:00Z</dcterms:modified>
</cp:coreProperties>
</file>